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91" w:rsidRPr="00BD4C91" w:rsidRDefault="00BD4C91" w:rsidP="00BD4C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4C9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ΠΡΟΑΓΩΓΙΚΕΣ ΕΞΕΤΑΣΕΙΣ ΙΟΥΝΙΟΥ ΣΧΟΛΙΚΟΥ ΕΤΟΥΣ 2024-2025</w:t>
      </w:r>
    </w:p>
    <w:p w:rsidR="00BD4C91" w:rsidRPr="00BD4C91" w:rsidRDefault="00BD4C91" w:rsidP="00BD4C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4C9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ΕΞΕΤΑΣΤΕΑ ΥΛΗ ΣΤΟ ΜΑΘΗΜΑ </w:t>
      </w:r>
    </w:p>
    <w:p w:rsidR="00BD4C91" w:rsidRPr="00BD4C91" w:rsidRDefault="00BD4C91" w:rsidP="00BD4C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4C9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ΤΗΣ ΑΡΧΑΙΑΣ ΕΛΛΗΝΙΚΗΣ ΓΡΑΜΜΑΤΕΙΑΣ ΑΠΟ ΜΕΤΑΦΡΑΣΗ</w:t>
      </w:r>
    </w:p>
    <w:p w:rsidR="00BD4C91" w:rsidRPr="00BD4C91" w:rsidRDefault="00BD4C91" w:rsidP="00BD4C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4C9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Α΄ ΓΥΜΝΑΣΙΟΥ</w:t>
      </w:r>
    </w:p>
    <w:p w:rsidR="00BD4C91" w:rsidRPr="00BD4C91" w:rsidRDefault="00BD4C91" w:rsidP="00BD4C9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D4C91" w:rsidRPr="00BD4C91" w:rsidRDefault="00BD4C91" w:rsidP="00BD4C9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D4C91" w:rsidRPr="00BD4C91" w:rsidRDefault="00BD4C91" w:rsidP="00BD4C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4C9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Α. Εισαγωγή</w:t>
      </w:r>
    </w:p>
    <w:p w:rsidR="00BD4C91" w:rsidRPr="00BD4C91" w:rsidRDefault="00BD4C91" w:rsidP="00BD4C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4C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σελ. 13-14:  Περίληψη και </w:t>
      </w:r>
      <w:proofErr w:type="spellStart"/>
      <w:r w:rsidRPr="00BD4C91">
        <w:rPr>
          <w:rFonts w:ascii="Times New Roman" w:eastAsia="Calibri" w:hAnsi="Times New Roman" w:cs="Times New Roman"/>
          <w:sz w:val="24"/>
          <w:szCs w:val="24"/>
          <w:lang w:eastAsia="en-US"/>
        </w:rPr>
        <w:t>χρονολόγιο</w:t>
      </w:r>
      <w:proofErr w:type="spellEnd"/>
      <w:r w:rsidRPr="00BD4C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της Οδύσσειας</w:t>
      </w:r>
    </w:p>
    <w:p w:rsidR="00BD4C91" w:rsidRPr="00BD4C91" w:rsidRDefault="00BD4C91" w:rsidP="00BD4C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4C91" w:rsidRPr="00BD4C91" w:rsidRDefault="00BD4C91" w:rsidP="00BD4C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4C9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Β. Κείμενο</w:t>
      </w:r>
    </w:p>
    <w:p w:rsidR="00BD4C91" w:rsidRPr="00BD4C91" w:rsidRDefault="00BD4C91" w:rsidP="00BD4C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4C91">
        <w:rPr>
          <w:rFonts w:ascii="Times New Roman" w:eastAsia="Calibri" w:hAnsi="Times New Roman" w:cs="Times New Roman"/>
          <w:sz w:val="24"/>
          <w:szCs w:val="24"/>
          <w:lang w:eastAsia="en-US"/>
        </w:rPr>
        <w:t>- περίληψη α (σελ. 17)</w:t>
      </w:r>
    </w:p>
    <w:p w:rsidR="00BD4C91" w:rsidRPr="00BD4C91" w:rsidRDefault="00BD4C91" w:rsidP="00BD4C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4C91">
        <w:rPr>
          <w:rFonts w:ascii="Times New Roman" w:eastAsia="Calibri" w:hAnsi="Times New Roman" w:cs="Times New Roman"/>
          <w:sz w:val="24"/>
          <w:szCs w:val="24"/>
          <w:lang w:eastAsia="en-US"/>
        </w:rPr>
        <w:t>- 1</w:t>
      </w:r>
      <w:r w:rsidRPr="00BD4C91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η</w:t>
      </w:r>
      <w:r w:rsidRPr="00BD4C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ενότητα, α 1-25</w:t>
      </w:r>
    </w:p>
    <w:p w:rsidR="00BD4C91" w:rsidRPr="00BD4C91" w:rsidRDefault="00BD4C91" w:rsidP="00BD4C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4C91">
        <w:rPr>
          <w:rFonts w:ascii="Times New Roman" w:eastAsia="Calibri" w:hAnsi="Times New Roman" w:cs="Times New Roman"/>
          <w:sz w:val="24"/>
          <w:szCs w:val="24"/>
          <w:lang w:eastAsia="en-US"/>
        </w:rPr>
        <w:t>- 2</w:t>
      </w:r>
      <w:r w:rsidRPr="00BD4C91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η</w:t>
      </w:r>
      <w:r w:rsidRPr="00BD4C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ενότητα, α 26-108</w:t>
      </w:r>
    </w:p>
    <w:p w:rsidR="00BD4C91" w:rsidRPr="00BD4C91" w:rsidRDefault="00BD4C91" w:rsidP="00BD4C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4C91">
        <w:rPr>
          <w:rFonts w:ascii="Times New Roman" w:eastAsia="Calibri" w:hAnsi="Times New Roman" w:cs="Times New Roman"/>
          <w:sz w:val="24"/>
          <w:szCs w:val="24"/>
          <w:lang w:eastAsia="en-US"/>
        </w:rPr>
        <w:t>-5</w:t>
      </w:r>
      <w:r w:rsidRPr="00BD4C91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η</w:t>
      </w:r>
      <w:r w:rsidRPr="00BD4C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ενότητα, α 361-497</w:t>
      </w:r>
    </w:p>
    <w:p w:rsidR="00BD4C91" w:rsidRPr="00BD4C91" w:rsidRDefault="00BD4C91" w:rsidP="00BD4C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4C91">
        <w:rPr>
          <w:rFonts w:ascii="Times New Roman" w:eastAsia="Calibri" w:hAnsi="Times New Roman" w:cs="Times New Roman"/>
          <w:sz w:val="24"/>
          <w:szCs w:val="24"/>
          <w:lang w:eastAsia="en-US"/>
        </w:rPr>
        <w:t>- περίληψη ε (σελ. 51)</w:t>
      </w:r>
    </w:p>
    <w:p w:rsidR="00BD4C91" w:rsidRPr="00BD4C91" w:rsidRDefault="00BD4C91" w:rsidP="00BD4C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4C91">
        <w:rPr>
          <w:rFonts w:ascii="Times New Roman" w:eastAsia="Calibri" w:hAnsi="Times New Roman" w:cs="Times New Roman"/>
          <w:sz w:val="24"/>
          <w:szCs w:val="24"/>
          <w:lang w:eastAsia="en-US"/>
        </w:rPr>
        <w:t>- 8</w:t>
      </w:r>
      <w:r w:rsidRPr="00BD4C91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η</w:t>
      </w:r>
      <w:r w:rsidRPr="00BD4C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ενότητα, ε 165-251</w:t>
      </w:r>
    </w:p>
    <w:p w:rsidR="00BD4C91" w:rsidRPr="00BD4C91" w:rsidRDefault="00BD4C91" w:rsidP="00BD4C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4C91">
        <w:rPr>
          <w:rFonts w:ascii="Times New Roman" w:eastAsia="Calibri" w:hAnsi="Times New Roman" w:cs="Times New Roman"/>
          <w:sz w:val="24"/>
          <w:szCs w:val="24"/>
          <w:lang w:eastAsia="en-US"/>
        </w:rPr>
        <w:t>- περίληψη ζ (σελ. 73)</w:t>
      </w:r>
    </w:p>
    <w:p w:rsidR="00BD4C91" w:rsidRPr="00BD4C91" w:rsidRDefault="00BD4C91" w:rsidP="00BD4C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4C91">
        <w:rPr>
          <w:rFonts w:ascii="Times New Roman" w:eastAsia="Calibri" w:hAnsi="Times New Roman" w:cs="Times New Roman"/>
          <w:sz w:val="24"/>
          <w:szCs w:val="24"/>
          <w:lang w:eastAsia="en-US"/>
        </w:rPr>
        <w:t>- 11</w:t>
      </w:r>
      <w:r w:rsidRPr="00BD4C91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η</w:t>
      </w:r>
      <w:r w:rsidRPr="00BD4C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ενότητα, ζ 139-159</w:t>
      </w:r>
    </w:p>
    <w:p w:rsidR="00BD4C91" w:rsidRPr="00BD4C91" w:rsidRDefault="00BD4C91" w:rsidP="00BD4C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4C91">
        <w:rPr>
          <w:rFonts w:ascii="Times New Roman" w:eastAsia="Calibri" w:hAnsi="Times New Roman" w:cs="Times New Roman"/>
          <w:sz w:val="24"/>
          <w:szCs w:val="24"/>
          <w:lang w:eastAsia="en-US"/>
        </w:rPr>
        <w:t>- περίληψη ι (σελ. 90)</w:t>
      </w:r>
    </w:p>
    <w:p w:rsidR="00BD4C91" w:rsidRPr="00BD4C91" w:rsidRDefault="00BD4C91" w:rsidP="00BD4C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4C91">
        <w:rPr>
          <w:rFonts w:ascii="Times New Roman" w:eastAsia="Calibri" w:hAnsi="Times New Roman" w:cs="Times New Roman"/>
          <w:sz w:val="24"/>
          <w:szCs w:val="24"/>
          <w:lang w:eastAsia="en-US"/>
        </w:rPr>
        <w:t>- 14</w:t>
      </w:r>
      <w:r w:rsidRPr="00BD4C91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η</w:t>
      </w:r>
      <w:r w:rsidRPr="00BD4C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ενότητα ι 240-512</w:t>
      </w:r>
    </w:p>
    <w:p w:rsidR="00BD4C91" w:rsidRPr="00BD4C91" w:rsidRDefault="00BD4C91" w:rsidP="00BD4C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4C91" w:rsidRPr="00BD4C91" w:rsidRDefault="00BD4C91" w:rsidP="00BD4C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4C91" w:rsidRPr="00BD4C91" w:rsidRDefault="00BD4C91" w:rsidP="00BD4C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4C91" w:rsidRPr="00BD4C91" w:rsidRDefault="00BD4C91" w:rsidP="00BD4C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4C9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Γ. Από τα σχόλια στα θέματα για συζήτηση (πορτοκαλί πλαίσια)</w:t>
      </w:r>
    </w:p>
    <w:p w:rsidR="00BD4C91" w:rsidRPr="00BD4C91" w:rsidRDefault="00BD4C91" w:rsidP="00BD4C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4C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Σελ. 24: </w:t>
      </w:r>
      <w:proofErr w:type="spellStart"/>
      <w:r w:rsidRPr="00BD4C91">
        <w:rPr>
          <w:rFonts w:ascii="Times New Roman" w:eastAsia="Calibri" w:hAnsi="Times New Roman" w:cs="Times New Roman"/>
          <w:sz w:val="24"/>
          <w:szCs w:val="24"/>
          <w:lang w:eastAsia="en-US"/>
        </w:rPr>
        <w:t>προοικονομία</w:t>
      </w:r>
      <w:proofErr w:type="spellEnd"/>
      <w:r w:rsidRPr="00BD4C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 ανθρωπομορφισμός - επιφάνεια</w:t>
      </w:r>
    </w:p>
    <w:p w:rsidR="00BD4C91" w:rsidRPr="00BD4C91" w:rsidRDefault="00BD4C91" w:rsidP="00BD4C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4C91">
        <w:rPr>
          <w:rFonts w:ascii="Times New Roman" w:eastAsia="Calibri" w:hAnsi="Times New Roman" w:cs="Times New Roman"/>
          <w:sz w:val="24"/>
          <w:szCs w:val="24"/>
          <w:lang w:eastAsia="en-US"/>
        </w:rPr>
        <w:t>Σελ. 28: τυπικό της φιλοξενίας</w:t>
      </w:r>
    </w:p>
    <w:p w:rsidR="00BD4C91" w:rsidRPr="00BD4C91" w:rsidRDefault="00BD4C91" w:rsidP="00BD4C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4C91">
        <w:rPr>
          <w:rFonts w:ascii="Times New Roman" w:eastAsia="Calibri" w:hAnsi="Times New Roman" w:cs="Times New Roman"/>
          <w:sz w:val="24"/>
          <w:szCs w:val="24"/>
          <w:lang w:eastAsia="en-US"/>
        </w:rPr>
        <w:t>Σελ. 37: τυπικά επίθετα</w:t>
      </w:r>
    </w:p>
    <w:p w:rsidR="00BD4C91" w:rsidRPr="00BD4C91" w:rsidRDefault="00BD4C91" w:rsidP="00BD4C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4C91">
        <w:rPr>
          <w:rFonts w:ascii="Times New Roman" w:eastAsia="Calibri" w:hAnsi="Times New Roman" w:cs="Times New Roman"/>
          <w:sz w:val="24"/>
          <w:szCs w:val="24"/>
          <w:lang w:eastAsia="en-US"/>
        </w:rPr>
        <w:t>Σελ. 38: ειρωνεία</w:t>
      </w:r>
    </w:p>
    <w:p w:rsidR="00BD4C91" w:rsidRPr="00BD4C91" w:rsidRDefault="00BD4C91" w:rsidP="00BD4C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4C91">
        <w:rPr>
          <w:rFonts w:ascii="Times New Roman" w:eastAsia="Calibri" w:hAnsi="Times New Roman" w:cs="Times New Roman"/>
          <w:sz w:val="24"/>
          <w:szCs w:val="24"/>
          <w:lang w:eastAsia="en-US"/>
        </w:rPr>
        <w:t>Σελ. 50: επιβράδυνση</w:t>
      </w:r>
    </w:p>
    <w:p w:rsidR="00BD4C91" w:rsidRPr="00BD4C91" w:rsidRDefault="00BD4C91" w:rsidP="00BD4C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4C91">
        <w:rPr>
          <w:rFonts w:ascii="Times New Roman" w:eastAsia="Calibri" w:hAnsi="Times New Roman" w:cs="Times New Roman"/>
          <w:sz w:val="24"/>
          <w:szCs w:val="24"/>
          <w:lang w:eastAsia="en-US"/>
        </w:rPr>
        <w:t>Σελ. 59: πολιτιστικά στοιχεία</w:t>
      </w:r>
    </w:p>
    <w:p w:rsidR="00BD4C91" w:rsidRPr="00BD4C91" w:rsidRDefault="00BD4C91" w:rsidP="00BD4C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4C91">
        <w:rPr>
          <w:rFonts w:ascii="Times New Roman" w:eastAsia="Calibri" w:hAnsi="Times New Roman" w:cs="Times New Roman"/>
          <w:sz w:val="24"/>
          <w:szCs w:val="24"/>
          <w:lang w:eastAsia="en-US"/>
        </w:rPr>
        <w:t>Σελ. 62: ανακεφαλαίωση</w:t>
      </w:r>
    </w:p>
    <w:p w:rsidR="00BD4C91" w:rsidRPr="00BD4C91" w:rsidRDefault="00BD4C91" w:rsidP="00BD4C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4C91">
        <w:rPr>
          <w:rFonts w:ascii="Times New Roman" w:eastAsia="Calibri" w:hAnsi="Times New Roman" w:cs="Times New Roman"/>
          <w:sz w:val="24"/>
          <w:szCs w:val="24"/>
          <w:lang w:eastAsia="en-US"/>
        </w:rPr>
        <w:t>Σελ. 67: παρομοιώσεις</w:t>
      </w:r>
    </w:p>
    <w:p w:rsidR="00BD4C91" w:rsidRPr="00BD4C91" w:rsidRDefault="00BD4C91" w:rsidP="00BD4C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4C91">
        <w:rPr>
          <w:rFonts w:ascii="Times New Roman" w:eastAsia="Calibri" w:hAnsi="Times New Roman" w:cs="Times New Roman"/>
          <w:sz w:val="24"/>
          <w:szCs w:val="24"/>
          <w:lang w:eastAsia="en-US"/>
        </w:rPr>
        <w:t>Σελ. 72:  ανακεφαλαίωση</w:t>
      </w:r>
    </w:p>
    <w:p w:rsidR="00BD4C91" w:rsidRPr="00BD4C91" w:rsidRDefault="00BD4C91" w:rsidP="00BD4C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4C91">
        <w:rPr>
          <w:rFonts w:ascii="Times New Roman" w:eastAsia="Calibri" w:hAnsi="Times New Roman" w:cs="Times New Roman"/>
          <w:sz w:val="24"/>
          <w:szCs w:val="24"/>
          <w:lang w:eastAsia="en-US"/>
        </w:rPr>
        <w:t>Σελ. 78: ανακεφαλαίωση</w:t>
      </w:r>
    </w:p>
    <w:p w:rsidR="00BD4C91" w:rsidRPr="00BD4C91" w:rsidRDefault="00BD4C91" w:rsidP="00BD4C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4C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σελ. 114: ανακεφαλαίωση </w:t>
      </w:r>
    </w:p>
    <w:p w:rsidR="00BD4C91" w:rsidRPr="00BD4C91" w:rsidRDefault="00BD4C91" w:rsidP="00BD4C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4C91">
        <w:rPr>
          <w:rFonts w:ascii="Times New Roman" w:eastAsia="Calibri" w:hAnsi="Times New Roman" w:cs="Times New Roman"/>
          <w:sz w:val="24"/>
          <w:szCs w:val="24"/>
          <w:lang w:eastAsia="en-US"/>
        </w:rPr>
        <w:t>σελ. 163: περιεχόμενο και δομή της Οδύσσειας.</w:t>
      </w:r>
    </w:p>
    <w:p w:rsidR="00BD4C91" w:rsidRPr="00BD4C91" w:rsidRDefault="00BD4C91" w:rsidP="00BD4C91">
      <w:pPr>
        <w:spacing w:after="0" w:line="480" w:lineRule="auto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BD4C91" w:rsidRPr="00BD4C91" w:rsidRDefault="00BD4C91" w:rsidP="00BD4C91">
      <w:pPr>
        <w:spacing w:after="0" w:line="480" w:lineRule="auto"/>
        <w:jc w:val="right"/>
        <w:rPr>
          <w:rFonts w:ascii="Times New Roman" w:eastAsia="Calibri" w:hAnsi="Times New Roman" w:cs="Times New Roman"/>
          <w:sz w:val="24"/>
          <w:lang w:eastAsia="en-US"/>
        </w:rPr>
      </w:pPr>
      <w:r w:rsidRPr="00BD4C91">
        <w:rPr>
          <w:rFonts w:ascii="Times New Roman" w:eastAsia="Calibri" w:hAnsi="Times New Roman" w:cs="Times New Roman"/>
          <w:sz w:val="24"/>
          <w:lang w:eastAsia="en-US"/>
        </w:rPr>
        <w:t>Τήνος, 19 Μαΐου 2025</w:t>
      </w:r>
    </w:p>
    <w:p w:rsidR="00BD4C91" w:rsidRPr="00BD4C91" w:rsidRDefault="00BD4C91" w:rsidP="00BD4C91">
      <w:pPr>
        <w:spacing w:after="0" w:line="480" w:lineRule="auto"/>
        <w:jc w:val="right"/>
        <w:rPr>
          <w:rFonts w:ascii="Times New Roman" w:eastAsia="Calibri" w:hAnsi="Times New Roman" w:cs="Times New Roman"/>
          <w:sz w:val="24"/>
          <w:lang w:eastAsia="en-US"/>
        </w:rPr>
      </w:pPr>
      <w:r w:rsidRPr="00BD4C91">
        <w:rPr>
          <w:rFonts w:ascii="Times New Roman" w:eastAsia="Calibri" w:hAnsi="Times New Roman" w:cs="Times New Roman"/>
          <w:sz w:val="24"/>
          <w:lang w:eastAsia="en-US"/>
        </w:rPr>
        <w:t>Οι διδάσκοντες</w:t>
      </w:r>
    </w:p>
    <w:p w:rsidR="00BD4C91" w:rsidRPr="00BD4C91" w:rsidRDefault="00BD4C91" w:rsidP="00BD4C91">
      <w:pPr>
        <w:spacing w:after="0" w:line="480" w:lineRule="auto"/>
        <w:jc w:val="right"/>
        <w:rPr>
          <w:rFonts w:ascii="Times New Roman" w:eastAsia="Calibri" w:hAnsi="Times New Roman" w:cs="Times New Roman"/>
          <w:sz w:val="24"/>
          <w:lang w:eastAsia="en-US"/>
        </w:rPr>
      </w:pPr>
      <w:r w:rsidRPr="00BD4C91">
        <w:rPr>
          <w:rFonts w:ascii="Times New Roman" w:eastAsia="Calibri" w:hAnsi="Times New Roman" w:cs="Times New Roman"/>
          <w:sz w:val="24"/>
          <w:lang w:eastAsia="en-US"/>
        </w:rPr>
        <w:t xml:space="preserve">Θεόδωρος </w:t>
      </w:r>
      <w:proofErr w:type="spellStart"/>
      <w:r w:rsidRPr="00BD4C91">
        <w:rPr>
          <w:rFonts w:ascii="Times New Roman" w:eastAsia="Calibri" w:hAnsi="Times New Roman" w:cs="Times New Roman"/>
          <w:sz w:val="24"/>
          <w:lang w:eastAsia="en-US"/>
        </w:rPr>
        <w:t>Κάσαρης</w:t>
      </w:r>
      <w:proofErr w:type="spellEnd"/>
    </w:p>
    <w:p w:rsidR="00BD4C91" w:rsidRPr="00BD4C91" w:rsidRDefault="00BD4C91" w:rsidP="00BD4C91">
      <w:pPr>
        <w:spacing w:after="0" w:line="480" w:lineRule="auto"/>
        <w:jc w:val="right"/>
        <w:rPr>
          <w:rFonts w:ascii="Times New Roman" w:eastAsia="Calibri" w:hAnsi="Times New Roman" w:cs="Times New Roman"/>
          <w:sz w:val="24"/>
          <w:lang w:eastAsia="en-US"/>
        </w:rPr>
      </w:pPr>
      <w:r w:rsidRPr="00BD4C91">
        <w:rPr>
          <w:rFonts w:ascii="Times New Roman" w:eastAsia="Calibri" w:hAnsi="Times New Roman" w:cs="Times New Roman"/>
          <w:sz w:val="24"/>
          <w:lang w:eastAsia="en-US"/>
        </w:rPr>
        <w:t xml:space="preserve">Ελένη </w:t>
      </w:r>
      <w:proofErr w:type="spellStart"/>
      <w:r w:rsidRPr="00BD4C91">
        <w:rPr>
          <w:rFonts w:ascii="Times New Roman" w:eastAsia="Calibri" w:hAnsi="Times New Roman" w:cs="Times New Roman"/>
          <w:sz w:val="24"/>
          <w:lang w:eastAsia="en-US"/>
        </w:rPr>
        <w:t>Λαμπάκη</w:t>
      </w:r>
      <w:proofErr w:type="spellEnd"/>
    </w:p>
    <w:p w:rsidR="00297523" w:rsidRDefault="00297523"/>
    <w:sectPr w:rsidR="002975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4C91"/>
    <w:rsid w:val="00297523"/>
    <w:rsid w:val="00BD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781</Characters>
  <Application>Microsoft Office Word</Application>
  <DocSecurity>0</DocSecurity>
  <Lines>6</Lines>
  <Paragraphs>1</Paragraphs>
  <ScaleCrop>false</ScaleCrop>
  <Company>HP Inc.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ΓΥΜΝΑΣΙΟ ΤΗΝΟΥ</dc:creator>
  <cp:keywords/>
  <dc:description/>
  <cp:lastModifiedBy>ΓΥΜΝΑΣΙΟ ΤΗΝΟΥ</cp:lastModifiedBy>
  <cp:revision>2</cp:revision>
  <dcterms:created xsi:type="dcterms:W3CDTF">2025-05-16T04:56:00Z</dcterms:created>
  <dcterms:modified xsi:type="dcterms:W3CDTF">2025-05-16T04:57:00Z</dcterms:modified>
</cp:coreProperties>
</file>